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9138"/>
          <w:sz w:val="30"/>
          <w:szCs w:val="30"/>
          <w:lang w:eastAsia="cs-CZ"/>
        </w:rPr>
      </w:pPr>
    </w:p>
    <w:p w:rsidR="00670BB7" w:rsidRP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FFFFFF" w:themeColor="background1"/>
          <w:sz w:val="30"/>
          <w:szCs w:val="30"/>
          <w:lang w:eastAsia="cs-CZ"/>
        </w:rPr>
      </w:pPr>
    </w:p>
    <w:p w:rsidR="00670BB7" w:rsidRP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4A4A4A"/>
          <w:sz w:val="36"/>
          <w:szCs w:val="36"/>
          <w:lang w:eastAsia="cs-CZ"/>
        </w:rPr>
      </w:pPr>
      <w:r w:rsidRPr="00670BB7">
        <w:rPr>
          <w:rFonts w:ascii="Arial" w:eastAsia="Times New Roman" w:hAnsi="Arial" w:cs="Arial"/>
          <w:b/>
          <w:bCs/>
          <w:color w:val="339966"/>
          <w:sz w:val="36"/>
          <w:szCs w:val="36"/>
          <w:u w:val="single"/>
          <w:lang w:eastAsia="cs-CZ"/>
        </w:rPr>
        <w:t>Co je BIOODPAD?</w:t>
      </w:r>
    </w:p>
    <w:p w:rsid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cs-CZ"/>
        </w:rPr>
      </w:pPr>
    </w:p>
    <w:p w:rsidR="00670BB7" w:rsidRP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4A4A4A"/>
          <w:sz w:val="21"/>
          <w:szCs w:val="21"/>
          <w:lang w:eastAsia="cs-CZ"/>
        </w:rPr>
      </w:pPr>
      <w:r w:rsidRPr="00670BB7">
        <w:rPr>
          <w:rFonts w:ascii="Arial" w:eastAsia="Times New Roman" w:hAnsi="Arial" w:cs="Arial"/>
          <w:b/>
          <w:bCs/>
          <w:color w:val="4A4A4A"/>
          <w:sz w:val="21"/>
          <w:szCs w:val="21"/>
          <w:lang w:eastAsia="cs-CZ"/>
        </w:rPr>
        <w:t>Z domácností:</w:t>
      </w:r>
    </w:p>
    <w:p w:rsidR="00670BB7" w:rsidRPr="00670BB7" w:rsidRDefault="00670BB7" w:rsidP="00670B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zbytky jídel rostlinného původu </w:t>
      </w:r>
    </w:p>
    <w:p w:rsidR="00670BB7" w:rsidRPr="00670BB7" w:rsidRDefault="00670BB7" w:rsidP="00670B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zbytky ovoce a zeleniny včetně citrusových plodů (listy, slupky, jadřince, pecky),</w:t>
      </w:r>
    </w:p>
    <w:p w:rsidR="00670BB7" w:rsidRPr="00670BB7" w:rsidRDefault="00670BB7" w:rsidP="00670B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květiny a čajové sáčky</w:t>
      </w:r>
    </w:p>
    <w:p w:rsidR="00670BB7" w:rsidRPr="00670BB7" w:rsidRDefault="00670BB7" w:rsidP="00670B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kávový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 odpad včetně filtrů a ubrousků</w:t>
      </w:r>
    </w:p>
    <w:p w:rsidR="00670BB7" w:rsidRPr="00670BB7" w:rsidRDefault="00670BB7" w:rsidP="00670BB7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zbyt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ky pečiva a obilnin</w:t>
      </w:r>
    </w:p>
    <w:p w:rsidR="00670BB7" w:rsidRP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4A4A4A"/>
          <w:sz w:val="21"/>
          <w:szCs w:val="21"/>
          <w:lang w:eastAsia="cs-CZ"/>
        </w:rPr>
      </w:pPr>
      <w:r w:rsidRPr="00670BB7">
        <w:rPr>
          <w:rFonts w:ascii="Arial" w:eastAsia="Times New Roman" w:hAnsi="Arial" w:cs="Arial"/>
          <w:b/>
          <w:bCs/>
          <w:color w:val="4A4A4A"/>
          <w:sz w:val="21"/>
          <w:szCs w:val="21"/>
          <w:lang w:eastAsia="cs-CZ"/>
        </w:rPr>
        <w:t>Ze zahrady:</w:t>
      </w:r>
    </w:p>
    <w:p w:rsidR="00670BB7" w:rsidRPr="00670BB7" w:rsidRDefault="00670BB7" w:rsidP="00670BB7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tráva, větve, listí, plevel</w:t>
      </w:r>
    </w:p>
    <w:p w:rsidR="00670BB7" w:rsidRPr="00670BB7" w:rsidRDefault="00670BB7" w:rsidP="00670BB7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košťály 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a celé rostliny, zbytky rostlin</w:t>
      </w:r>
    </w:p>
    <w:p w:rsidR="00670BB7" w:rsidRPr="00670BB7" w:rsidRDefault="00670BB7" w:rsidP="00670BB7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zemina z květináčů</w:t>
      </w:r>
    </w:p>
    <w:p w:rsidR="00670BB7" w:rsidRPr="00670BB7" w:rsidRDefault="00670BB7" w:rsidP="00670BB7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seno, sláma</w:t>
      </w:r>
    </w:p>
    <w:p w:rsidR="00670BB7" w:rsidRDefault="00670BB7" w:rsidP="00670BB7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piliny, hobliny, odřezky dřeva</w:t>
      </w:r>
    </w:p>
    <w:p w:rsidR="00670BB7" w:rsidRDefault="00670BB7" w:rsidP="00670BB7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670BB7" w:rsidRDefault="00670BB7" w:rsidP="00670BB7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670BB7" w:rsidRPr="00670BB7" w:rsidRDefault="00670BB7" w:rsidP="00670BB7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bookmarkStart w:id="0" w:name="_GoBack"/>
      <w:bookmarkEnd w:id="0"/>
    </w:p>
    <w:p w:rsidR="00670BB7" w:rsidRPr="00670BB7" w:rsidRDefault="00670BB7" w:rsidP="00670BB7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4A4A4A"/>
          <w:sz w:val="36"/>
          <w:szCs w:val="36"/>
          <w:lang w:eastAsia="cs-CZ"/>
        </w:rPr>
      </w:pPr>
      <w:r w:rsidRPr="00670BB7">
        <w:rPr>
          <w:rFonts w:ascii="Arial" w:eastAsia="Times New Roman" w:hAnsi="Arial" w:cs="Arial"/>
          <w:b/>
          <w:bCs/>
          <w:color w:val="339966"/>
          <w:sz w:val="36"/>
          <w:szCs w:val="36"/>
          <w:u w:val="single"/>
          <w:lang w:eastAsia="cs-CZ"/>
        </w:rPr>
        <w:t>Co není BIOODPAD?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zbytky jídel živočiš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ného původu (kosti, kůže, maso)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plasty, sklo, ko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vy, kameny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směsný </w:t>
      </w: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komunální odpad, stavební odpad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zemina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textil, cigarety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70BB7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popel, uhlí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jednorázové pleny</w:t>
      </w:r>
    </w:p>
    <w:p w:rsidR="00670BB7" w:rsidRPr="00670BB7" w:rsidRDefault="00670BB7" w:rsidP="00670BB7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270" w:right="15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A4A4A"/>
          <w:sz w:val="20"/>
          <w:szCs w:val="20"/>
          <w:lang w:eastAsia="cs-CZ"/>
        </w:rPr>
        <w:t>uhynulá zvířata</w:t>
      </w:r>
    </w:p>
    <w:p w:rsidR="00DF776C" w:rsidRDefault="00DF776C" w:rsidP="00670BB7">
      <w:pPr>
        <w:shd w:val="clear" w:color="auto" w:fill="FFFFFF" w:themeFill="background1"/>
      </w:pPr>
    </w:p>
    <w:sectPr w:rsidR="00DF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D8C"/>
    <w:multiLevelType w:val="multilevel"/>
    <w:tmpl w:val="E46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1BC4"/>
    <w:multiLevelType w:val="multilevel"/>
    <w:tmpl w:val="BE3E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13203"/>
    <w:multiLevelType w:val="multilevel"/>
    <w:tmpl w:val="B8E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B7"/>
    <w:rsid w:val="00670BB7"/>
    <w:rsid w:val="00DB523B"/>
    <w:rsid w:val="00D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Company>ATC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2020-03-20T07:18:00Z</dcterms:created>
  <dcterms:modified xsi:type="dcterms:W3CDTF">2020-03-20T07:27:00Z</dcterms:modified>
</cp:coreProperties>
</file>