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13" w:rsidRPr="0023523D" w:rsidRDefault="00E57C13" w:rsidP="00E57C13">
      <w:pPr>
        <w:jc w:val="center"/>
        <w:rPr>
          <w:sz w:val="36"/>
          <w:szCs w:val="36"/>
        </w:rPr>
      </w:pPr>
      <w:r w:rsidRPr="0023523D">
        <w:rPr>
          <w:sz w:val="36"/>
          <w:szCs w:val="36"/>
        </w:rPr>
        <w:t>OBEC HLUCHOV</w:t>
      </w:r>
    </w:p>
    <w:p w:rsidR="00E57C13" w:rsidRPr="00BE23EF" w:rsidRDefault="00E57C13" w:rsidP="00E57C13">
      <w:pPr>
        <w:jc w:val="center"/>
        <w:rPr>
          <w:sz w:val="22"/>
          <w:szCs w:val="22"/>
        </w:rPr>
      </w:pPr>
      <w:r w:rsidRPr="00BE23EF">
        <w:rPr>
          <w:sz w:val="22"/>
          <w:szCs w:val="22"/>
        </w:rPr>
        <w:t xml:space="preserve">Hluchov 2, 798 41 Kostelec na Hané, </w:t>
      </w:r>
      <w:proofErr w:type="gramStart"/>
      <w:r w:rsidRPr="00BE23EF">
        <w:rPr>
          <w:sz w:val="22"/>
          <w:szCs w:val="22"/>
        </w:rPr>
        <w:t xml:space="preserve">Tel : </w:t>
      </w:r>
      <w:r>
        <w:rPr>
          <w:sz w:val="22"/>
          <w:szCs w:val="22"/>
        </w:rPr>
        <w:t>601 521 460</w:t>
      </w:r>
      <w:proofErr w:type="gramEnd"/>
    </w:p>
    <w:p w:rsidR="00E57C13" w:rsidRPr="00BE23EF" w:rsidRDefault="00E57C13" w:rsidP="00E57C13">
      <w:pPr>
        <w:pBdr>
          <w:bottom w:val="single" w:sz="6" w:space="1" w:color="auto"/>
        </w:pBdr>
        <w:jc w:val="center"/>
        <w:rPr>
          <w:sz w:val="22"/>
          <w:szCs w:val="22"/>
        </w:rPr>
      </w:pPr>
      <w:r w:rsidRPr="00BE23EF">
        <w:rPr>
          <w:sz w:val="22"/>
          <w:szCs w:val="22"/>
        </w:rPr>
        <w:t xml:space="preserve">e-mail : </w:t>
      </w:r>
      <w:hyperlink r:id="rId6" w:history="1">
        <w:r w:rsidRPr="00BE23EF">
          <w:rPr>
            <w:rStyle w:val="Hypertextovodkaz"/>
            <w:sz w:val="22"/>
            <w:szCs w:val="22"/>
          </w:rPr>
          <w:t>ou@hluchov.cz</w:t>
        </w:r>
      </w:hyperlink>
      <w:r w:rsidRPr="00BE23EF">
        <w:rPr>
          <w:sz w:val="22"/>
          <w:szCs w:val="22"/>
        </w:rPr>
        <w:t xml:space="preserve">, KB Prostějov </w:t>
      </w:r>
      <w:proofErr w:type="spellStart"/>
      <w:proofErr w:type="gramStart"/>
      <w:r w:rsidRPr="00BE23EF">
        <w:rPr>
          <w:sz w:val="22"/>
          <w:szCs w:val="22"/>
        </w:rPr>
        <w:t>č.ú</w:t>
      </w:r>
      <w:proofErr w:type="spellEnd"/>
      <w:r w:rsidRPr="00BE23EF">
        <w:rPr>
          <w:sz w:val="22"/>
          <w:szCs w:val="22"/>
        </w:rPr>
        <w:t>.</w:t>
      </w:r>
      <w:proofErr w:type="gramEnd"/>
      <w:r w:rsidRPr="00BE23EF">
        <w:rPr>
          <w:sz w:val="22"/>
          <w:szCs w:val="22"/>
        </w:rPr>
        <w:t xml:space="preserve"> 12226701 / 0100, IČO : 00288241</w:t>
      </w:r>
    </w:p>
    <w:p w:rsidR="00E57C13" w:rsidRPr="007D7DF6" w:rsidRDefault="00E57C13" w:rsidP="00E57C13">
      <w:pPr>
        <w:jc w:val="center"/>
      </w:pPr>
    </w:p>
    <w:p w:rsidR="007C0749" w:rsidRDefault="007C0749" w:rsidP="007C0749">
      <w:pPr>
        <w:jc w:val="center"/>
      </w:pPr>
      <w:r>
        <w:t>´</w:t>
      </w:r>
    </w:p>
    <w:p w:rsidR="007C0749" w:rsidRPr="004F3B50" w:rsidRDefault="00D6151C" w:rsidP="007C0749">
      <w:pPr>
        <w:jc w:val="center"/>
        <w:rPr>
          <w:b/>
        </w:rPr>
      </w:pPr>
      <w:r>
        <w:rPr>
          <w:b/>
        </w:rPr>
        <w:t>P</w:t>
      </w:r>
      <w:r w:rsidR="004F3B50">
        <w:rPr>
          <w:b/>
        </w:rPr>
        <w:t>ROVOZNÍ ŘÁD KULTURNÍHO SÁLU</w:t>
      </w:r>
      <w:r w:rsidR="004762DB">
        <w:rPr>
          <w:b/>
        </w:rPr>
        <w:t>,</w:t>
      </w:r>
      <w:r w:rsidR="004F3B50">
        <w:rPr>
          <w:b/>
        </w:rPr>
        <w:t xml:space="preserve"> </w:t>
      </w:r>
      <w:r w:rsidR="007C0749" w:rsidRPr="004F3B50">
        <w:rPr>
          <w:b/>
        </w:rPr>
        <w:t>PŘÍSÁLÍ</w:t>
      </w:r>
    </w:p>
    <w:p w:rsidR="007C0749" w:rsidRDefault="007C0749" w:rsidP="007C0749">
      <w:pPr>
        <w:jc w:val="center"/>
        <w:rPr>
          <w:b/>
        </w:rPr>
      </w:pPr>
      <w:r w:rsidRPr="004F3B50">
        <w:rPr>
          <w:b/>
        </w:rPr>
        <w:t>A PŘILEHLÝCH PROSTOR</w:t>
      </w:r>
    </w:p>
    <w:p w:rsidR="009E39D0" w:rsidRDefault="009E39D0" w:rsidP="007C0749">
      <w:pPr>
        <w:jc w:val="center"/>
        <w:rPr>
          <w:b/>
        </w:rPr>
      </w:pPr>
    </w:p>
    <w:p w:rsidR="00D70275" w:rsidRPr="00D70275" w:rsidRDefault="00D70275" w:rsidP="00A26BC8">
      <w:pPr>
        <w:jc w:val="both"/>
      </w:pPr>
    </w:p>
    <w:p w:rsidR="009E39D0" w:rsidRPr="00C22414" w:rsidRDefault="009E39D0" w:rsidP="00C22414">
      <w:pPr>
        <w:spacing w:after="240" w:line="360" w:lineRule="auto"/>
        <w:jc w:val="both"/>
        <w:rPr>
          <w:sz w:val="22"/>
          <w:szCs w:val="22"/>
        </w:rPr>
      </w:pPr>
      <w:r w:rsidRPr="00C22414">
        <w:rPr>
          <w:sz w:val="22"/>
          <w:szCs w:val="22"/>
        </w:rPr>
        <w:t xml:space="preserve">Tento provozní řád upravuje krátkodobý pronájem kulturního sálu, přísálí a přilehlých prostor Obecního </w:t>
      </w:r>
      <w:r w:rsidR="00D6151C">
        <w:rPr>
          <w:sz w:val="22"/>
          <w:szCs w:val="22"/>
        </w:rPr>
        <w:t>úřadu</w:t>
      </w:r>
      <w:r w:rsidRPr="00C22414">
        <w:rPr>
          <w:sz w:val="22"/>
          <w:szCs w:val="22"/>
        </w:rPr>
        <w:t xml:space="preserve"> v Hluchově, 798 41 Kostelec na Hané, a to pro konání soukrom</w:t>
      </w:r>
      <w:r w:rsidR="00C22414">
        <w:rPr>
          <w:sz w:val="22"/>
          <w:szCs w:val="22"/>
        </w:rPr>
        <w:t>ých, kulturních, zájmových nebo </w:t>
      </w:r>
      <w:r w:rsidRPr="00C22414">
        <w:rPr>
          <w:sz w:val="22"/>
          <w:szCs w:val="22"/>
        </w:rPr>
        <w:t>komerčních akcí. Obec Hluchov je výlučným vlastníkem</w:t>
      </w:r>
      <w:r w:rsidR="0080202B" w:rsidRPr="00C22414">
        <w:rPr>
          <w:sz w:val="22"/>
          <w:szCs w:val="22"/>
        </w:rPr>
        <w:t xml:space="preserve"> objektu Obecního </w:t>
      </w:r>
      <w:r w:rsidR="00D6151C">
        <w:rPr>
          <w:sz w:val="22"/>
          <w:szCs w:val="22"/>
        </w:rPr>
        <w:t>úřadu</w:t>
      </w:r>
      <w:r w:rsidR="0080202B" w:rsidRPr="00C22414">
        <w:rPr>
          <w:sz w:val="22"/>
          <w:szCs w:val="22"/>
        </w:rPr>
        <w:t xml:space="preserve"> v obci Hluchov</w:t>
      </w:r>
      <w:r w:rsidRPr="00C22414">
        <w:rPr>
          <w:sz w:val="22"/>
          <w:szCs w:val="22"/>
        </w:rPr>
        <w:t xml:space="preserve">. </w:t>
      </w:r>
    </w:p>
    <w:p w:rsidR="00D70275" w:rsidRPr="00C22414" w:rsidRDefault="009E39D0" w:rsidP="00C22414">
      <w:pPr>
        <w:spacing w:after="240" w:line="360" w:lineRule="auto"/>
        <w:jc w:val="both"/>
        <w:rPr>
          <w:sz w:val="22"/>
          <w:szCs w:val="22"/>
        </w:rPr>
      </w:pPr>
      <w:r w:rsidRPr="00C22414">
        <w:rPr>
          <w:sz w:val="22"/>
          <w:szCs w:val="22"/>
        </w:rPr>
        <w:t xml:space="preserve">Provozní řád </w:t>
      </w:r>
      <w:r w:rsidR="00EE37A5" w:rsidRPr="00C22414">
        <w:rPr>
          <w:sz w:val="22"/>
          <w:szCs w:val="22"/>
        </w:rPr>
        <w:t xml:space="preserve">se </w:t>
      </w:r>
      <w:r w:rsidRPr="00C22414">
        <w:rPr>
          <w:sz w:val="22"/>
          <w:szCs w:val="22"/>
        </w:rPr>
        <w:t xml:space="preserve">týká následujících prostor: </w:t>
      </w:r>
      <w:r w:rsidR="00EE37A5" w:rsidRPr="00C22414">
        <w:rPr>
          <w:sz w:val="22"/>
          <w:szCs w:val="22"/>
        </w:rPr>
        <w:t xml:space="preserve">přízemní hala </w:t>
      </w:r>
      <w:r w:rsidRPr="00C22414">
        <w:rPr>
          <w:sz w:val="22"/>
          <w:szCs w:val="22"/>
        </w:rPr>
        <w:t>(</w:t>
      </w:r>
      <w:r w:rsidR="00EE37A5" w:rsidRPr="00C22414">
        <w:rPr>
          <w:sz w:val="22"/>
          <w:szCs w:val="22"/>
        </w:rPr>
        <w:t xml:space="preserve">u </w:t>
      </w:r>
      <w:r w:rsidRPr="00C22414">
        <w:rPr>
          <w:sz w:val="22"/>
          <w:szCs w:val="22"/>
        </w:rPr>
        <w:t>vchod</w:t>
      </w:r>
      <w:r w:rsidR="00EE37A5" w:rsidRPr="00C22414">
        <w:rPr>
          <w:sz w:val="22"/>
          <w:szCs w:val="22"/>
        </w:rPr>
        <w:t xml:space="preserve">ů do budovy), společenský sál, </w:t>
      </w:r>
      <w:proofErr w:type="spellStart"/>
      <w:r w:rsidR="00EE37A5" w:rsidRPr="00C22414">
        <w:rPr>
          <w:sz w:val="22"/>
          <w:szCs w:val="22"/>
        </w:rPr>
        <w:t>nalévárna</w:t>
      </w:r>
      <w:proofErr w:type="spellEnd"/>
      <w:r w:rsidR="00EE37A5" w:rsidRPr="00C22414">
        <w:rPr>
          <w:sz w:val="22"/>
          <w:szCs w:val="22"/>
        </w:rPr>
        <w:t xml:space="preserve"> s kuchyňkou</w:t>
      </w:r>
      <w:r w:rsidRPr="00C22414">
        <w:rPr>
          <w:sz w:val="22"/>
          <w:szCs w:val="22"/>
        </w:rPr>
        <w:t>, dámské a pánské toalety a toaleta pro ZTP a přilehlé prostory včetně vybaven</w:t>
      </w:r>
      <w:r w:rsidR="00EE37A5" w:rsidRPr="00C22414">
        <w:rPr>
          <w:sz w:val="22"/>
          <w:szCs w:val="22"/>
        </w:rPr>
        <w:t xml:space="preserve">í ve výše uvedené nemovitosti, </w:t>
      </w:r>
      <w:r w:rsidRPr="00C22414">
        <w:rPr>
          <w:sz w:val="22"/>
          <w:szCs w:val="22"/>
        </w:rPr>
        <w:t>které lze pronajímat takto:</w:t>
      </w:r>
    </w:p>
    <w:p w:rsidR="00DF4870" w:rsidRPr="00DF4870" w:rsidRDefault="00E72453" w:rsidP="00DF4870">
      <w:pPr>
        <w:pStyle w:val="Odstavecseseznamem"/>
        <w:numPr>
          <w:ilvl w:val="0"/>
          <w:numId w:val="5"/>
        </w:numPr>
        <w:spacing w:after="36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Žádost o pronájem prostor je podávána vždy písemně. K tomu je určen formulář žádosti, viz </w:t>
      </w:r>
      <w:r w:rsidR="00DF4870" w:rsidRPr="00DF4870">
        <w:rPr>
          <w:rFonts w:ascii="Times New Roman" w:eastAsia="Arial Unicode MS" w:hAnsi="Times New Roman"/>
        </w:rPr>
        <w:t>Příloha </w:t>
      </w:r>
      <w:r w:rsidRPr="00DF4870">
        <w:rPr>
          <w:rFonts w:ascii="Times New Roman" w:eastAsia="Arial Unicode MS" w:hAnsi="Times New Roman"/>
        </w:rPr>
        <w:t>1. Vyplněný a nájemcem (objednavatelem) podepsaný formulář musí být doručen na obecní úřad nej</w:t>
      </w:r>
      <w:r w:rsidR="00D274EB" w:rsidRPr="00DF4870">
        <w:rPr>
          <w:rFonts w:ascii="Times New Roman" w:eastAsia="Arial Unicode MS" w:hAnsi="Times New Roman"/>
        </w:rPr>
        <w:t xml:space="preserve">méně 14 dní před konáním akce. </w:t>
      </w:r>
      <w:r w:rsidRPr="00DF4870">
        <w:rPr>
          <w:rFonts w:ascii="Times New Roman" w:eastAsia="Arial Unicode MS" w:hAnsi="Times New Roman"/>
        </w:rPr>
        <w:t xml:space="preserve">Ve výjimečných případech (např. u smuteční hostiny) lze </w:t>
      </w:r>
      <w:r w:rsidR="00A26BC8" w:rsidRPr="00DF4870">
        <w:rPr>
          <w:rFonts w:ascii="Times New Roman" w:eastAsia="Arial Unicode MS" w:hAnsi="Times New Roman"/>
        </w:rPr>
        <w:t>na </w:t>
      </w:r>
      <w:r w:rsidRPr="00DF4870">
        <w:rPr>
          <w:rFonts w:ascii="Times New Roman" w:eastAsia="Arial Unicode MS" w:hAnsi="Times New Roman"/>
        </w:rPr>
        <w:t xml:space="preserve">základě osobní domluvy lhůtu pro podání žádosti zkrátit. </w:t>
      </w:r>
    </w:p>
    <w:p w:rsidR="00DF4870" w:rsidRPr="00DF4870" w:rsidRDefault="00E72453" w:rsidP="00DF4870">
      <w:pPr>
        <w:pStyle w:val="Odstavecseseznamem"/>
        <w:numPr>
          <w:ilvl w:val="0"/>
          <w:numId w:val="5"/>
        </w:numPr>
        <w:spacing w:before="240"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V případě, že podá žádost </w:t>
      </w:r>
      <w:r w:rsidR="00A26BC8" w:rsidRPr="00DF4870">
        <w:rPr>
          <w:rFonts w:ascii="Times New Roman" w:eastAsia="Arial Unicode MS" w:hAnsi="Times New Roman"/>
        </w:rPr>
        <w:t xml:space="preserve">o jeden termín </w:t>
      </w:r>
      <w:r w:rsidRPr="00DF4870">
        <w:rPr>
          <w:rFonts w:ascii="Times New Roman" w:eastAsia="Arial Unicode MS" w:hAnsi="Times New Roman"/>
        </w:rPr>
        <w:t xml:space="preserve">více </w:t>
      </w:r>
      <w:r w:rsidR="00A26BC8" w:rsidRPr="00DF4870">
        <w:rPr>
          <w:rFonts w:ascii="Times New Roman" w:eastAsia="Arial Unicode MS" w:hAnsi="Times New Roman"/>
        </w:rPr>
        <w:t xml:space="preserve">zájemců najednou, </w:t>
      </w:r>
      <w:r w:rsidRPr="00DF4870">
        <w:rPr>
          <w:rFonts w:ascii="Times New Roman" w:eastAsia="Arial Unicode MS" w:hAnsi="Times New Roman"/>
        </w:rPr>
        <w:t xml:space="preserve">bude upřednostněn zájemce, který doručil žádost první. </w:t>
      </w:r>
    </w:p>
    <w:p w:rsidR="00DF4870" w:rsidRPr="00DF4870" w:rsidRDefault="00D70275"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Pronájem je poskytován vždy za úplatu dle </w:t>
      </w:r>
      <w:r w:rsidR="00E627B1" w:rsidRPr="00DF4870">
        <w:rPr>
          <w:rFonts w:ascii="Times New Roman" w:eastAsia="Arial Unicode MS" w:hAnsi="Times New Roman"/>
        </w:rPr>
        <w:t>aktuálního ceníku, viz Příloha 2</w:t>
      </w:r>
      <w:r w:rsidRPr="00DF4870">
        <w:rPr>
          <w:rFonts w:ascii="Times New Roman" w:eastAsia="Arial Unicode MS" w:hAnsi="Times New Roman"/>
        </w:rPr>
        <w:t>.</w:t>
      </w:r>
      <w:r w:rsidR="004F3B50" w:rsidRPr="00DF4870">
        <w:rPr>
          <w:rFonts w:ascii="Times New Roman" w:eastAsia="Arial Unicode MS" w:hAnsi="Times New Roman"/>
        </w:rPr>
        <w:t xml:space="preserve"> Konečná cena je doúčtována dle skutečných služeb, včetně </w:t>
      </w:r>
      <w:r w:rsidR="00D274EB" w:rsidRPr="00DF4870">
        <w:rPr>
          <w:rFonts w:ascii="Times New Roman" w:eastAsia="Arial Unicode MS" w:hAnsi="Times New Roman"/>
        </w:rPr>
        <w:t>energií</w:t>
      </w:r>
      <w:r w:rsidR="004F3B50" w:rsidRPr="00DF4870">
        <w:rPr>
          <w:rFonts w:ascii="Times New Roman" w:eastAsia="Arial Unicode MS" w:hAnsi="Times New Roman"/>
        </w:rPr>
        <w:t xml:space="preserve">. </w:t>
      </w:r>
      <w:r w:rsidR="001B64BF" w:rsidRPr="00DF4870">
        <w:rPr>
          <w:rFonts w:ascii="Times New Roman" w:eastAsia="Arial Unicode MS" w:hAnsi="Times New Roman"/>
        </w:rPr>
        <w:t>V ceně nájemného není poplatek za čistírnu (praní použitých ubrusů a utěrek).</w:t>
      </w:r>
    </w:p>
    <w:p w:rsidR="00DF4870" w:rsidRPr="00DF4870" w:rsidRDefault="00E627B1"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Ve výjimečných případech</w:t>
      </w:r>
      <w:r w:rsidR="001A766A">
        <w:rPr>
          <w:rFonts w:ascii="Times New Roman" w:eastAsia="Arial Unicode MS" w:hAnsi="Times New Roman"/>
        </w:rPr>
        <w:t>(zájmová činnost dětí, nevýdělečná činnost spolků apod.)</w:t>
      </w:r>
      <w:r w:rsidRPr="00DF4870">
        <w:rPr>
          <w:rFonts w:ascii="Times New Roman" w:eastAsia="Arial Unicode MS" w:hAnsi="Times New Roman"/>
        </w:rPr>
        <w:t xml:space="preserve"> lze poskytnout prostory </w:t>
      </w:r>
      <w:proofErr w:type="gramStart"/>
      <w:r w:rsidRPr="00DF4870">
        <w:rPr>
          <w:rFonts w:ascii="Times New Roman" w:eastAsia="Arial Unicode MS" w:hAnsi="Times New Roman"/>
        </w:rPr>
        <w:t>bezúplatně</w:t>
      </w:r>
      <w:r w:rsidR="001A766A">
        <w:rPr>
          <w:rFonts w:ascii="Times New Roman" w:eastAsia="Arial Unicode MS" w:hAnsi="Times New Roman"/>
        </w:rPr>
        <w:t xml:space="preserve">  </w:t>
      </w:r>
      <w:r w:rsidRPr="00DF4870">
        <w:rPr>
          <w:rFonts w:ascii="Times New Roman" w:eastAsia="Arial Unicode MS" w:hAnsi="Times New Roman"/>
        </w:rPr>
        <w:t>. O výjimečném</w:t>
      </w:r>
      <w:proofErr w:type="gramEnd"/>
      <w:r w:rsidRPr="00DF4870">
        <w:rPr>
          <w:rFonts w:ascii="Times New Roman" w:eastAsia="Arial Unicode MS" w:hAnsi="Times New Roman"/>
        </w:rPr>
        <w:t xml:space="preserve"> případě vždy rozhoduje </w:t>
      </w:r>
      <w:r w:rsidR="001A766A">
        <w:rPr>
          <w:rFonts w:ascii="Times New Roman" w:eastAsia="Arial Unicode MS" w:hAnsi="Times New Roman"/>
        </w:rPr>
        <w:t>starosta</w:t>
      </w:r>
      <w:r w:rsidRPr="00DF4870">
        <w:rPr>
          <w:rFonts w:ascii="Times New Roman" w:eastAsia="Arial Unicode MS" w:hAnsi="Times New Roman"/>
        </w:rPr>
        <w:t xml:space="preserve"> obce Hluchov . Žádost o bezplatné poskytnutí kulturního sálu musí být doručena v písemné podobě na Obecní úřad Hluchov</w:t>
      </w:r>
      <w:r w:rsidR="00B24CF4" w:rsidRPr="00DF4870">
        <w:rPr>
          <w:rFonts w:ascii="Times New Roman" w:eastAsia="Arial Unicode MS" w:hAnsi="Times New Roman"/>
        </w:rPr>
        <w:t>.</w:t>
      </w:r>
    </w:p>
    <w:p w:rsidR="00DF4870" w:rsidRPr="00DF4870" w:rsidRDefault="00C22414"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Obec Hluchov požaduje složení kauce dle aktuálního ceníku, a to nejpozději v den konání akce. Pokud není smluvně dohodnuto jinak, úhradu pevné složky nájemného požaduje nejpozději v den předání prostor.</w:t>
      </w:r>
    </w:p>
    <w:p w:rsidR="00DF4870" w:rsidRPr="00DF4870" w:rsidRDefault="00D70275"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O souhlasu s pronájmem rozhoduje starosta, v případě jeho nepřítomnosti </w:t>
      </w:r>
      <w:r w:rsidR="00D274EB" w:rsidRPr="00DF4870">
        <w:rPr>
          <w:rFonts w:ascii="Times New Roman" w:eastAsia="Arial Unicode MS" w:hAnsi="Times New Roman"/>
        </w:rPr>
        <w:t>místostarosta obce. Na </w:t>
      </w:r>
      <w:r w:rsidRPr="00DF4870">
        <w:rPr>
          <w:rFonts w:ascii="Times New Roman" w:eastAsia="Arial Unicode MS" w:hAnsi="Times New Roman"/>
        </w:rPr>
        <w:t>poskyt</w:t>
      </w:r>
      <w:r w:rsidR="00D274EB" w:rsidRPr="00DF4870">
        <w:rPr>
          <w:rFonts w:ascii="Times New Roman" w:eastAsia="Arial Unicode MS" w:hAnsi="Times New Roman"/>
        </w:rPr>
        <w:t xml:space="preserve">nutí pronájmu není právní nárok. </w:t>
      </w:r>
      <w:r w:rsidRPr="00DF4870">
        <w:rPr>
          <w:rFonts w:ascii="Times New Roman" w:eastAsia="Arial Unicode MS" w:hAnsi="Times New Roman"/>
        </w:rPr>
        <w:t xml:space="preserve"> </w:t>
      </w:r>
    </w:p>
    <w:p w:rsidR="00DF4870" w:rsidRPr="00DF4870" w:rsidRDefault="00C22414"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V případě souhlasu s pronájmem objednavatel zodpovídá za řádný průběh a pořádek v době od převzetí prostor, až do předání prostor.</w:t>
      </w:r>
    </w:p>
    <w:p w:rsidR="00DF4870" w:rsidRPr="00DF4870" w:rsidRDefault="00C22414"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Objednavatel se dohodne na době převzetí prostor a zařízení. Přebírá předem prohlédnutý stav prostor a zařízení, které jsou předmětem požadovaného pronájmu, </w:t>
      </w:r>
      <w:r w:rsidR="007F1B95" w:rsidRPr="00DF4870">
        <w:rPr>
          <w:rFonts w:ascii="Times New Roman" w:eastAsia="Arial Unicode MS" w:hAnsi="Times New Roman"/>
        </w:rPr>
        <w:t xml:space="preserve">a ve stejném stavu předává </w:t>
      </w:r>
      <w:r w:rsidR="007F1B95" w:rsidRPr="00DF4870">
        <w:rPr>
          <w:rFonts w:ascii="Times New Roman" w:eastAsia="Arial Unicode MS" w:hAnsi="Times New Roman"/>
        </w:rPr>
        <w:lastRenderedPageBreak/>
        <w:t xml:space="preserve">zpět ve sjednaném termínu. </w:t>
      </w:r>
      <w:r w:rsidR="00D274EB" w:rsidRPr="00DF4870">
        <w:rPr>
          <w:rFonts w:ascii="Times New Roman" w:eastAsia="Arial Unicode MS" w:hAnsi="Times New Roman"/>
        </w:rPr>
        <w:t>Vždy bude sepsán protokol o předání</w:t>
      </w:r>
      <w:r w:rsidRPr="00DF4870">
        <w:rPr>
          <w:rFonts w:ascii="Times New Roman" w:eastAsia="Arial Unicode MS" w:hAnsi="Times New Roman"/>
        </w:rPr>
        <w:t xml:space="preserve"> a následném převzetí prostor a </w:t>
      </w:r>
      <w:r w:rsidR="00D274EB" w:rsidRPr="00DF4870">
        <w:rPr>
          <w:rFonts w:ascii="Times New Roman" w:eastAsia="Arial Unicode MS" w:hAnsi="Times New Roman"/>
        </w:rPr>
        <w:t>inventáře (stoly, židle, atd.).</w:t>
      </w:r>
      <w:r w:rsidR="00C9656F">
        <w:rPr>
          <w:rFonts w:ascii="Times New Roman" w:eastAsia="Arial Unicode MS" w:hAnsi="Times New Roman"/>
        </w:rPr>
        <w:t xml:space="preserve"> </w:t>
      </w:r>
    </w:p>
    <w:p w:rsidR="00DF4870" w:rsidRPr="00DF4870" w:rsidRDefault="007F1B95"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Při převzetí prostor je nájemce seznámen s umístěním hasicích přístrojů, únikových východů a s požárními předpisy, kterými je povinen se řídit. </w:t>
      </w:r>
      <w:r w:rsidR="00C9656F">
        <w:rPr>
          <w:rFonts w:ascii="Times New Roman" w:eastAsia="Arial Unicode MS" w:hAnsi="Times New Roman"/>
        </w:rPr>
        <w:t xml:space="preserve">Všichni uživatelé jsou povinni při užívání objektu dodržovat tento provozní řád, hygienické předpisy, předpisy BOZ a PO a respektovat pokyny správce. Za </w:t>
      </w:r>
      <w:proofErr w:type="gramStart"/>
      <w:r w:rsidR="00C9656F">
        <w:rPr>
          <w:rFonts w:ascii="Times New Roman" w:eastAsia="Arial Unicode MS" w:hAnsi="Times New Roman"/>
        </w:rPr>
        <w:t>poranění ,nebo</w:t>
      </w:r>
      <w:proofErr w:type="gramEnd"/>
      <w:r w:rsidR="00C9656F">
        <w:rPr>
          <w:rFonts w:ascii="Times New Roman" w:eastAsia="Arial Unicode MS" w:hAnsi="Times New Roman"/>
        </w:rPr>
        <w:t xml:space="preserve"> úrazy způsobené neopatrností ,nebo nedodržením provozního řádu ,ani za věci vnesené nebo odložené v prostoru areálu nenese obec Hluchov žádnou odpovědnost. Nedodržení těchto předpisů a pokynů může být příčinou okamžitého ukončení užívání prostor.</w:t>
      </w:r>
    </w:p>
    <w:p w:rsidR="00DF4870" w:rsidRPr="00DF4870" w:rsidRDefault="007F1B95"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 xml:space="preserve">Při převzetí prostor je nájemce povinen dbát na dodržování zákazu kouření </w:t>
      </w:r>
      <w:r w:rsidR="00C9656F">
        <w:rPr>
          <w:rFonts w:ascii="Times New Roman" w:eastAsia="Arial Unicode MS" w:hAnsi="Times New Roman"/>
        </w:rPr>
        <w:t xml:space="preserve">a manipulace s otevřeným ohněm </w:t>
      </w:r>
      <w:r w:rsidRPr="00DF4870">
        <w:rPr>
          <w:rFonts w:ascii="Times New Roman" w:eastAsia="Arial Unicode MS" w:hAnsi="Times New Roman"/>
        </w:rPr>
        <w:t>ve všech prostorách,</w:t>
      </w:r>
      <w:r w:rsidR="00C22414" w:rsidRPr="00DF4870">
        <w:rPr>
          <w:rFonts w:ascii="Times New Roman" w:eastAsia="Arial Unicode MS" w:hAnsi="Times New Roman"/>
        </w:rPr>
        <w:t xml:space="preserve"> které jsou předmětem pronájmu.</w:t>
      </w:r>
      <w:r w:rsidR="00C9656F">
        <w:rPr>
          <w:rFonts w:ascii="Times New Roman" w:eastAsia="Arial Unicode MS" w:hAnsi="Times New Roman"/>
        </w:rPr>
        <w:t xml:space="preserve"> </w:t>
      </w:r>
    </w:p>
    <w:p w:rsidR="00DF4870" w:rsidRPr="00DF4870" w:rsidRDefault="007E669F" w:rsidP="00DF4870">
      <w:pPr>
        <w:pStyle w:val="Odstavecseseznamem"/>
        <w:numPr>
          <w:ilvl w:val="0"/>
          <w:numId w:val="5"/>
        </w:numPr>
        <w:spacing w:after="240" w:line="360" w:lineRule="auto"/>
        <w:ind w:left="714" w:hanging="357"/>
        <w:jc w:val="both"/>
        <w:rPr>
          <w:rFonts w:ascii="Times New Roman" w:eastAsia="Arial Unicode MS" w:hAnsi="Times New Roman"/>
        </w:rPr>
      </w:pPr>
      <w:r w:rsidRPr="00DF4870">
        <w:rPr>
          <w:rFonts w:ascii="Times New Roman" w:eastAsia="Arial Unicode MS" w:hAnsi="Times New Roman"/>
        </w:rPr>
        <w:t>Po skončení akce nájemce zodpovídá za řádné uzav</w:t>
      </w:r>
      <w:r w:rsidR="001B64BF" w:rsidRPr="00DF4870">
        <w:rPr>
          <w:rFonts w:ascii="Times New Roman" w:eastAsia="Arial Unicode MS" w:hAnsi="Times New Roman"/>
        </w:rPr>
        <w:t>ření užívaných prostor (</w:t>
      </w:r>
      <w:r w:rsidRPr="00DF4870">
        <w:rPr>
          <w:rFonts w:ascii="Times New Roman" w:eastAsia="Arial Unicode MS" w:hAnsi="Times New Roman"/>
        </w:rPr>
        <w:t xml:space="preserve">dveře, okna), vypnutí světel, spotřebičů a </w:t>
      </w:r>
      <w:r w:rsidR="007F1B95" w:rsidRPr="00DF4870">
        <w:rPr>
          <w:rFonts w:ascii="Times New Roman" w:eastAsia="Arial Unicode MS" w:hAnsi="Times New Roman"/>
        </w:rPr>
        <w:t>zamezení možnosti vzniku škod z </w:t>
      </w:r>
      <w:r w:rsidRPr="00DF4870">
        <w:rPr>
          <w:rFonts w:ascii="Times New Roman" w:eastAsia="Arial Unicode MS" w:hAnsi="Times New Roman"/>
        </w:rPr>
        <w:t xml:space="preserve">nedbalosti. </w:t>
      </w:r>
    </w:p>
    <w:p w:rsidR="00FA2199" w:rsidRPr="00FA2199" w:rsidRDefault="001B64BF" w:rsidP="00FA2199">
      <w:pPr>
        <w:pStyle w:val="Odstavecseseznamem"/>
        <w:numPr>
          <w:ilvl w:val="0"/>
          <w:numId w:val="5"/>
        </w:numPr>
        <w:spacing w:after="240" w:line="360" w:lineRule="auto"/>
        <w:jc w:val="both"/>
        <w:rPr>
          <w:rFonts w:ascii="Times New Roman" w:eastAsia="Arial Unicode MS" w:hAnsi="Times New Roman"/>
        </w:rPr>
      </w:pPr>
      <w:r w:rsidRPr="00FA2199">
        <w:rPr>
          <w:rFonts w:ascii="Times New Roman" w:eastAsia="Arial Unicode MS" w:hAnsi="Times New Roman"/>
        </w:rPr>
        <w:t xml:space="preserve">Za škody vzniklé v průběhu pronájmu na zařízení, movitém majetku a vybavení odpovídá zodpovědná osoba uvedená v žádosti. Tyto škody je nájemce povinen neprodleně nahlásit starostovi, v případě jeho nepřítomnosti místostarostovi obce. Nájemce je povinen škody buď odstranit, nebo finančně nahradit. Odstraněním škody se rozumí pořízení nové věci nebo oprava tak, aby byla věc uvedena do původního stavu. </w:t>
      </w:r>
    </w:p>
    <w:p w:rsidR="00FA2199" w:rsidRPr="00FA2199" w:rsidRDefault="00B72D4C" w:rsidP="001A766A">
      <w:pPr>
        <w:pStyle w:val="Odstavecseseznamem"/>
        <w:numPr>
          <w:ilvl w:val="0"/>
          <w:numId w:val="5"/>
        </w:numPr>
        <w:spacing w:after="240" w:line="360" w:lineRule="auto"/>
        <w:ind w:left="426" w:firstLine="0"/>
        <w:jc w:val="both"/>
        <w:rPr>
          <w:rFonts w:eastAsia="Arial Unicode MS"/>
        </w:rPr>
      </w:pPr>
      <w:r w:rsidRPr="00FA2199">
        <w:rPr>
          <w:rFonts w:ascii="Times New Roman" w:eastAsia="Arial Unicode MS" w:hAnsi="Times New Roman"/>
        </w:rPr>
        <w:t xml:space="preserve">Po skončení akce zajistí nájemce úklid pronajatých prostor. Pokud </w:t>
      </w:r>
      <w:proofErr w:type="gramStart"/>
      <w:r w:rsidRPr="00FA2199">
        <w:rPr>
          <w:rFonts w:ascii="Times New Roman" w:eastAsia="Arial Unicode MS" w:hAnsi="Times New Roman"/>
        </w:rPr>
        <w:t>dojde k  nadměrnému</w:t>
      </w:r>
      <w:proofErr w:type="gramEnd"/>
      <w:r w:rsidRPr="00FA2199">
        <w:rPr>
          <w:rFonts w:ascii="Times New Roman" w:eastAsia="Arial Unicode MS" w:hAnsi="Times New Roman"/>
        </w:rPr>
        <w:t xml:space="preserve"> </w:t>
      </w:r>
      <w:r w:rsidR="00FA2199" w:rsidRPr="00FA2199">
        <w:rPr>
          <w:rFonts w:ascii="Times New Roman" w:eastAsia="Arial Unicode MS" w:hAnsi="Times New Roman"/>
        </w:rPr>
        <w:t xml:space="preserve">                  </w:t>
      </w:r>
      <w:r w:rsidR="001A766A">
        <w:rPr>
          <w:rFonts w:ascii="Times New Roman" w:eastAsia="Arial Unicode MS" w:hAnsi="Times New Roman"/>
        </w:rPr>
        <w:t xml:space="preserve">              </w:t>
      </w:r>
      <w:r w:rsidR="00C9656F">
        <w:rPr>
          <w:rFonts w:ascii="Times New Roman" w:eastAsia="Arial Unicode MS" w:hAnsi="Times New Roman"/>
        </w:rPr>
        <w:t xml:space="preserve">   </w:t>
      </w:r>
      <w:r w:rsidRPr="00FA2199">
        <w:rPr>
          <w:rFonts w:ascii="Times New Roman" w:eastAsia="Arial Unicode MS" w:hAnsi="Times New Roman"/>
        </w:rPr>
        <w:t xml:space="preserve">znečištění venkovních prostor před obecním domem, zajistí úklid rovněž nájemce. K úklidu bude nájemce používat vhodné čisticí prostředky, které budou šetrné k materiálům. </w:t>
      </w:r>
    </w:p>
    <w:p w:rsidR="00DF4870" w:rsidRPr="00C9656F" w:rsidRDefault="00B24CF4" w:rsidP="001A766A">
      <w:pPr>
        <w:pStyle w:val="Odstavecseseznamem"/>
        <w:numPr>
          <w:ilvl w:val="0"/>
          <w:numId w:val="5"/>
        </w:numPr>
        <w:rPr>
          <w:rFonts w:ascii="Times New Roman" w:eastAsia="Arial Unicode MS" w:hAnsi="Times New Roman"/>
        </w:rPr>
      </w:pPr>
      <w:r w:rsidRPr="00C9656F">
        <w:rPr>
          <w:rFonts w:ascii="Times New Roman" w:eastAsia="Arial Unicode MS" w:hAnsi="Times New Roman"/>
        </w:rPr>
        <w:t>Maximální kapacita zařízení je 96</w:t>
      </w:r>
      <w:r w:rsidR="002041B3" w:rsidRPr="00C9656F">
        <w:rPr>
          <w:rFonts w:ascii="Times New Roman" w:eastAsia="Arial Unicode MS" w:hAnsi="Times New Roman"/>
        </w:rPr>
        <w:t xml:space="preserve"> osob.</w:t>
      </w:r>
    </w:p>
    <w:p w:rsidR="00FA2199" w:rsidRPr="00C9656F" w:rsidRDefault="001A766A" w:rsidP="001A766A">
      <w:pPr>
        <w:rPr>
          <w:rFonts w:eastAsia="Arial Unicode MS"/>
          <w:sz w:val="22"/>
          <w:szCs w:val="22"/>
        </w:rPr>
      </w:pPr>
      <w:r w:rsidRPr="00C9656F">
        <w:rPr>
          <w:rFonts w:eastAsia="Arial Unicode MS"/>
        </w:rPr>
        <w:t xml:space="preserve">   </w:t>
      </w:r>
      <w:r w:rsidR="00C9656F">
        <w:rPr>
          <w:rFonts w:eastAsia="Arial Unicode MS"/>
        </w:rPr>
        <w:t xml:space="preserve"> </w:t>
      </w:r>
      <w:r w:rsidRPr="00C9656F">
        <w:rPr>
          <w:rFonts w:eastAsia="Arial Unicode MS"/>
        </w:rPr>
        <w:t xml:space="preserve">  </w:t>
      </w:r>
      <w:proofErr w:type="gramStart"/>
      <w:r w:rsidR="00FA2199" w:rsidRPr="00C9656F">
        <w:rPr>
          <w:rFonts w:eastAsia="Arial Unicode MS"/>
          <w:sz w:val="22"/>
          <w:szCs w:val="22"/>
        </w:rPr>
        <w:t>15.</w:t>
      </w:r>
      <w:r w:rsidR="00B24CF4" w:rsidRPr="00C9656F">
        <w:rPr>
          <w:rFonts w:eastAsia="Arial Unicode MS"/>
          <w:sz w:val="22"/>
          <w:szCs w:val="22"/>
        </w:rPr>
        <w:t>Tento</w:t>
      </w:r>
      <w:proofErr w:type="gramEnd"/>
      <w:r w:rsidR="00B24CF4" w:rsidRPr="00C9656F">
        <w:rPr>
          <w:rFonts w:eastAsia="Arial Unicode MS"/>
          <w:sz w:val="22"/>
          <w:szCs w:val="22"/>
        </w:rPr>
        <w:t xml:space="preserve"> provozní řád byl projednán a schválen na </w:t>
      </w:r>
      <w:r w:rsidR="00D6151C" w:rsidRPr="00C9656F">
        <w:rPr>
          <w:rFonts w:eastAsia="Arial Unicode MS"/>
          <w:sz w:val="22"/>
          <w:szCs w:val="22"/>
        </w:rPr>
        <w:t>6</w:t>
      </w:r>
      <w:r w:rsidR="00B24CF4" w:rsidRPr="00C9656F">
        <w:rPr>
          <w:rFonts w:eastAsia="Arial Unicode MS"/>
          <w:sz w:val="22"/>
          <w:szCs w:val="22"/>
        </w:rPr>
        <w:t xml:space="preserve">. veřejném zasedání zastupitelstva obce </w:t>
      </w:r>
    </w:p>
    <w:p w:rsidR="00FA2199" w:rsidRPr="00C9656F" w:rsidRDefault="00FA2199" w:rsidP="00FA2199">
      <w:pPr>
        <w:rPr>
          <w:rFonts w:eastAsia="Arial Unicode MS"/>
          <w:sz w:val="22"/>
          <w:szCs w:val="22"/>
        </w:rPr>
      </w:pPr>
      <w:r w:rsidRPr="00C9656F">
        <w:rPr>
          <w:rFonts w:eastAsia="Arial Unicode MS"/>
          <w:sz w:val="22"/>
          <w:szCs w:val="22"/>
        </w:rPr>
        <w:t xml:space="preserve">  </w:t>
      </w:r>
      <w:r w:rsidR="00C9656F">
        <w:rPr>
          <w:rFonts w:eastAsia="Arial Unicode MS"/>
          <w:sz w:val="22"/>
          <w:szCs w:val="22"/>
        </w:rPr>
        <w:t xml:space="preserve">       </w:t>
      </w:r>
      <w:r w:rsidRPr="00C9656F">
        <w:rPr>
          <w:rFonts w:eastAsia="Arial Unicode MS"/>
          <w:sz w:val="22"/>
          <w:szCs w:val="22"/>
        </w:rPr>
        <w:t xml:space="preserve">   Hluchov dne </w:t>
      </w:r>
      <w:proofErr w:type="gramStart"/>
      <w:r w:rsidRPr="00C9656F">
        <w:rPr>
          <w:rFonts w:eastAsia="Arial Unicode MS"/>
          <w:sz w:val="22"/>
          <w:szCs w:val="22"/>
        </w:rPr>
        <w:t>19.12.2019</w:t>
      </w:r>
      <w:proofErr w:type="gramEnd"/>
      <w:r w:rsidRPr="00C9656F">
        <w:rPr>
          <w:rFonts w:eastAsia="Arial Unicode MS"/>
          <w:sz w:val="22"/>
          <w:szCs w:val="22"/>
        </w:rPr>
        <w:t>.</w:t>
      </w:r>
    </w:p>
    <w:p w:rsidR="00D70275" w:rsidRPr="00C9656F" w:rsidRDefault="00FA2199" w:rsidP="00FA2199">
      <w:pPr>
        <w:rPr>
          <w:rFonts w:eastAsia="Arial Unicode MS"/>
          <w:sz w:val="22"/>
          <w:szCs w:val="22"/>
        </w:rPr>
      </w:pPr>
      <w:r w:rsidRPr="00C9656F">
        <w:rPr>
          <w:rFonts w:eastAsia="Arial Unicode MS"/>
          <w:sz w:val="22"/>
          <w:szCs w:val="22"/>
        </w:rPr>
        <w:t xml:space="preserve">  </w:t>
      </w:r>
      <w:r w:rsidR="001B64BF" w:rsidRPr="00C9656F">
        <w:rPr>
          <w:rFonts w:eastAsia="Arial Unicode MS"/>
          <w:sz w:val="22"/>
          <w:szCs w:val="22"/>
        </w:rPr>
        <w:t xml:space="preserve"> </w:t>
      </w:r>
    </w:p>
    <w:p w:rsidR="007F1B95" w:rsidRDefault="007F1B95" w:rsidP="007F1B95">
      <w:pPr>
        <w:spacing w:after="240" w:line="360" w:lineRule="auto"/>
        <w:jc w:val="both"/>
        <w:rPr>
          <w:rFonts w:eastAsia="Arial Unicode MS"/>
          <w:sz w:val="22"/>
          <w:szCs w:val="22"/>
        </w:rPr>
      </w:pPr>
    </w:p>
    <w:p w:rsidR="00FA2199" w:rsidRDefault="00FA2199" w:rsidP="007F1B95">
      <w:pPr>
        <w:spacing w:after="240" w:line="360" w:lineRule="auto"/>
        <w:jc w:val="both"/>
        <w:rPr>
          <w:rFonts w:eastAsia="Arial Unicode MS"/>
          <w:sz w:val="22"/>
          <w:szCs w:val="22"/>
        </w:rPr>
      </w:pPr>
    </w:p>
    <w:p w:rsidR="007F1B95" w:rsidRPr="007F1B95" w:rsidRDefault="007F1B95" w:rsidP="007F1B95">
      <w:pPr>
        <w:spacing w:after="120"/>
        <w:ind w:left="709"/>
        <w:jc w:val="both"/>
        <w:rPr>
          <w:rFonts w:eastAsia="Arial Unicode MS"/>
          <w:sz w:val="22"/>
          <w:szCs w:val="22"/>
        </w:rPr>
      </w:pPr>
      <w:r w:rsidRPr="007F1B95">
        <w:rPr>
          <w:rFonts w:eastAsia="Arial Unicode MS"/>
          <w:sz w:val="22"/>
          <w:szCs w:val="22"/>
        </w:rPr>
        <w:t>……………………………</w:t>
      </w:r>
      <w:r w:rsidRPr="007F1B95">
        <w:rPr>
          <w:rFonts w:eastAsia="Arial Unicode MS"/>
          <w:sz w:val="22"/>
          <w:szCs w:val="22"/>
        </w:rPr>
        <w:tab/>
      </w:r>
      <w:r w:rsidRPr="007F1B95">
        <w:rPr>
          <w:rFonts w:eastAsia="Arial Unicode MS"/>
          <w:sz w:val="22"/>
          <w:szCs w:val="22"/>
        </w:rPr>
        <w:tab/>
      </w:r>
      <w:r w:rsidRPr="007F1B95">
        <w:rPr>
          <w:rFonts w:eastAsia="Arial Unicode MS"/>
          <w:sz w:val="22"/>
          <w:szCs w:val="22"/>
        </w:rPr>
        <w:tab/>
      </w:r>
      <w:r w:rsidRPr="007F1B95">
        <w:rPr>
          <w:rFonts w:eastAsia="Arial Unicode MS"/>
          <w:sz w:val="22"/>
          <w:szCs w:val="22"/>
        </w:rPr>
        <w:tab/>
        <w:t>……………………………</w:t>
      </w:r>
    </w:p>
    <w:p w:rsidR="007F1B95" w:rsidRPr="007F1B95" w:rsidRDefault="007F1B95" w:rsidP="007F1B95">
      <w:pPr>
        <w:spacing w:after="60"/>
        <w:ind w:left="426"/>
        <w:jc w:val="both"/>
        <w:rPr>
          <w:rFonts w:eastAsia="Arial Unicode MS"/>
          <w:sz w:val="22"/>
          <w:szCs w:val="22"/>
        </w:rPr>
      </w:pPr>
      <w:r>
        <w:rPr>
          <w:rFonts w:eastAsia="Arial Unicode MS"/>
          <w:sz w:val="22"/>
          <w:szCs w:val="22"/>
        </w:rPr>
        <w:t xml:space="preserve">         Ing. Lenka Vyhlídalová </w:t>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t xml:space="preserve">Dušan Lysický </w:t>
      </w:r>
    </w:p>
    <w:p w:rsidR="00D70275" w:rsidRPr="007F1B95" w:rsidRDefault="007F1B95" w:rsidP="007F1B95">
      <w:pPr>
        <w:spacing w:after="60"/>
        <w:jc w:val="both"/>
        <w:rPr>
          <w:rFonts w:eastAsia="Arial Unicode MS"/>
          <w:sz w:val="22"/>
          <w:szCs w:val="22"/>
        </w:rPr>
      </w:pPr>
      <w:r>
        <w:rPr>
          <w:rFonts w:eastAsia="Arial Unicode MS"/>
          <w:sz w:val="22"/>
          <w:szCs w:val="22"/>
        </w:rPr>
        <w:tab/>
        <w:t xml:space="preserve"> </w:t>
      </w:r>
      <w:r>
        <w:rPr>
          <w:rFonts w:eastAsia="Arial Unicode MS"/>
          <w:sz w:val="22"/>
          <w:szCs w:val="22"/>
        </w:rPr>
        <w:tab/>
        <w:t xml:space="preserve">  starostka</w:t>
      </w:r>
      <w:r w:rsidRPr="007F1B95">
        <w:rPr>
          <w:rFonts w:eastAsia="Arial Unicode MS"/>
          <w:sz w:val="22"/>
          <w:szCs w:val="22"/>
        </w:rPr>
        <w:tab/>
      </w:r>
      <w:r w:rsidRPr="007F1B95">
        <w:rPr>
          <w:rFonts w:eastAsia="Arial Unicode MS"/>
          <w:sz w:val="22"/>
          <w:szCs w:val="22"/>
        </w:rPr>
        <w:tab/>
      </w:r>
      <w:r w:rsidRPr="007F1B95">
        <w:rPr>
          <w:rFonts w:eastAsia="Arial Unicode MS"/>
          <w:sz w:val="22"/>
          <w:szCs w:val="22"/>
        </w:rPr>
        <w:tab/>
      </w:r>
      <w:r w:rsidRPr="007F1B95">
        <w:rPr>
          <w:rFonts w:eastAsia="Arial Unicode MS"/>
          <w:sz w:val="22"/>
          <w:szCs w:val="22"/>
        </w:rPr>
        <w:tab/>
        <w:t xml:space="preserve">   </w:t>
      </w:r>
      <w:bookmarkStart w:id="0" w:name="_GoBack"/>
      <w:bookmarkEnd w:id="0"/>
      <w:r w:rsidRPr="007F1B95">
        <w:rPr>
          <w:rFonts w:eastAsia="Arial Unicode MS"/>
          <w:sz w:val="22"/>
          <w:szCs w:val="22"/>
        </w:rPr>
        <w:t xml:space="preserve">                    </w:t>
      </w:r>
      <w:r w:rsidR="00D274EB">
        <w:rPr>
          <w:rFonts w:eastAsia="Arial Unicode MS"/>
          <w:sz w:val="22"/>
          <w:szCs w:val="22"/>
        </w:rPr>
        <w:t xml:space="preserve">  </w:t>
      </w:r>
      <w:r w:rsidRPr="007F1B95">
        <w:rPr>
          <w:rFonts w:eastAsia="Arial Unicode MS"/>
          <w:sz w:val="22"/>
          <w:szCs w:val="22"/>
        </w:rPr>
        <w:t>místostarosta</w:t>
      </w:r>
    </w:p>
    <w:p w:rsidR="00D70275" w:rsidRDefault="00D70275" w:rsidP="007C0749">
      <w:pPr>
        <w:jc w:val="center"/>
      </w:pPr>
    </w:p>
    <w:p w:rsidR="00E9377B" w:rsidRDefault="00E9377B" w:rsidP="007C0749">
      <w:pPr>
        <w:jc w:val="center"/>
      </w:pPr>
    </w:p>
    <w:p w:rsidR="007F1B95" w:rsidRDefault="007F1B95" w:rsidP="007C0749">
      <w:pPr>
        <w:jc w:val="center"/>
      </w:pPr>
    </w:p>
    <w:p w:rsidR="00E9377B" w:rsidRPr="00E9377B" w:rsidRDefault="00E9377B" w:rsidP="00E9377B">
      <w:pPr>
        <w:rPr>
          <w:sz w:val="22"/>
          <w:szCs w:val="22"/>
        </w:rPr>
      </w:pPr>
      <w:r w:rsidRPr="00E9377B">
        <w:rPr>
          <w:sz w:val="22"/>
          <w:szCs w:val="22"/>
        </w:rPr>
        <w:t xml:space="preserve">Důležitá telefonní </w:t>
      </w:r>
      <w:proofErr w:type="gramStart"/>
      <w:r w:rsidRPr="00E9377B">
        <w:rPr>
          <w:sz w:val="22"/>
          <w:szCs w:val="22"/>
        </w:rPr>
        <w:t>čísla : Policie</w:t>
      </w:r>
      <w:proofErr w:type="gramEnd"/>
      <w:r w:rsidRPr="00E9377B">
        <w:rPr>
          <w:sz w:val="22"/>
          <w:szCs w:val="22"/>
        </w:rPr>
        <w:t xml:space="preserve"> ČR                               -    158 , 112</w:t>
      </w:r>
    </w:p>
    <w:p w:rsidR="00E9377B" w:rsidRPr="00E9377B" w:rsidRDefault="00E9377B" w:rsidP="00E9377B">
      <w:pPr>
        <w:rPr>
          <w:sz w:val="22"/>
          <w:szCs w:val="22"/>
        </w:rPr>
      </w:pPr>
      <w:r w:rsidRPr="00E9377B">
        <w:rPr>
          <w:sz w:val="22"/>
          <w:szCs w:val="22"/>
        </w:rPr>
        <w:t xml:space="preserve">                                        Záchranná </w:t>
      </w:r>
      <w:proofErr w:type="spellStart"/>
      <w:proofErr w:type="gramStart"/>
      <w:r w:rsidRPr="00E9377B">
        <w:rPr>
          <w:sz w:val="22"/>
          <w:szCs w:val="22"/>
        </w:rPr>
        <w:t>zdrav</w:t>
      </w:r>
      <w:proofErr w:type="gramEnd"/>
      <w:r w:rsidRPr="00E9377B">
        <w:rPr>
          <w:sz w:val="22"/>
          <w:szCs w:val="22"/>
        </w:rPr>
        <w:t>.</w:t>
      </w:r>
      <w:proofErr w:type="gramStart"/>
      <w:r w:rsidRPr="00E9377B">
        <w:rPr>
          <w:sz w:val="22"/>
          <w:szCs w:val="22"/>
        </w:rPr>
        <w:t>služba</w:t>
      </w:r>
      <w:proofErr w:type="spellEnd"/>
      <w:proofErr w:type="gramEnd"/>
      <w:r w:rsidRPr="00E9377B">
        <w:rPr>
          <w:sz w:val="22"/>
          <w:szCs w:val="22"/>
        </w:rPr>
        <w:t xml:space="preserve">          -     155, 112</w:t>
      </w:r>
    </w:p>
    <w:p w:rsidR="00E9377B" w:rsidRPr="00E9377B" w:rsidRDefault="00E9377B" w:rsidP="00E9377B">
      <w:pPr>
        <w:rPr>
          <w:sz w:val="22"/>
          <w:szCs w:val="22"/>
        </w:rPr>
      </w:pPr>
      <w:r w:rsidRPr="00E9377B">
        <w:rPr>
          <w:sz w:val="22"/>
          <w:szCs w:val="22"/>
        </w:rPr>
        <w:t xml:space="preserve">                                        Hasičský záchranný sbor        -     150, 112       </w:t>
      </w:r>
    </w:p>
    <w:sectPr w:rsidR="00E9377B" w:rsidRPr="00E93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A22"/>
    <w:multiLevelType w:val="hybridMultilevel"/>
    <w:tmpl w:val="79DE9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871A2A"/>
    <w:multiLevelType w:val="hybridMultilevel"/>
    <w:tmpl w:val="C31C7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3B450B"/>
    <w:multiLevelType w:val="hybridMultilevel"/>
    <w:tmpl w:val="6DF6CF22"/>
    <w:lvl w:ilvl="0" w:tplc="FB48C07A">
      <w:start w:val="1"/>
      <w:numFmt w:val="decimal"/>
      <w:lvlText w:val="%1."/>
      <w:lvlJc w:val="left"/>
      <w:pPr>
        <w:ind w:left="360" w:hanging="360"/>
      </w:pPr>
      <w:rPr>
        <w:rFonts w:ascii="Times New Roman" w:eastAsia="Arial Unicode MS"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BF83843"/>
    <w:multiLevelType w:val="hybridMultilevel"/>
    <w:tmpl w:val="5F2EB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8A2A84"/>
    <w:multiLevelType w:val="hybridMultilevel"/>
    <w:tmpl w:val="67AA7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13"/>
    <w:rsid w:val="001A766A"/>
    <w:rsid w:val="001B64BF"/>
    <w:rsid w:val="002041B3"/>
    <w:rsid w:val="004762DB"/>
    <w:rsid w:val="004F3B50"/>
    <w:rsid w:val="005209D6"/>
    <w:rsid w:val="005C0A16"/>
    <w:rsid w:val="007A7380"/>
    <w:rsid w:val="007C0749"/>
    <w:rsid w:val="007C3452"/>
    <w:rsid w:val="007E669F"/>
    <w:rsid w:val="007F1B95"/>
    <w:rsid w:val="0080202B"/>
    <w:rsid w:val="008A5119"/>
    <w:rsid w:val="009A203A"/>
    <w:rsid w:val="009E39D0"/>
    <w:rsid w:val="00A26BC8"/>
    <w:rsid w:val="00B24CF4"/>
    <w:rsid w:val="00B72D4C"/>
    <w:rsid w:val="00C22414"/>
    <w:rsid w:val="00C9656F"/>
    <w:rsid w:val="00D274EB"/>
    <w:rsid w:val="00D6151C"/>
    <w:rsid w:val="00D70275"/>
    <w:rsid w:val="00DF4870"/>
    <w:rsid w:val="00E57C13"/>
    <w:rsid w:val="00E627B1"/>
    <w:rsid w:val="00E72453"/>
    <w:rsid w:val="00E9377B"/>
    <w:rsid w:val="00EE37A5"/>
    <w:rsid w:val="00FA2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7C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203A"/>
    <w:pPr>
      <w:framePr w:w="7920" w:h="1980" w:hRule="exact" w:hSpace="141" w:wrap="auto" w:hAnchor="page" w:xAlign="center" w:yAlign="bottom"/>
      <w:ind w:left="2880"/>
    </w:pPr>
    <w:rPr>
      <w:rFonts w:asciiTheme="majorHAnsi" w:eastAsiaTheme="majorEastAsia" w:hAnsiTheme="majorHAnsi" w:cstheme="majorBidi"/>
      <w:b/>
      <w:sz w:val="28"/>
    </w:rPr>
  </w:style>
  <w:style w:type="character" w:styleId="Hypertextovodkaz">
    <w:name w:val="Hyperlink"/>
    <w:rsid w:val="00E57C13"/>
    <w:rPr>
      <w:color w:val="0000FF"/>
      <w:u w:val="single"/>
    </w:rPr>
  </w:style>
  <w:style w:type="paragraph" w:styleId="Odstavecseseznamem">
    <w:name w:val="List Paragraph"/>
    <w:basedOn w:val="Normln"/>
    <w:uiPriority w:val="34"/>
    <w:qFormat/>
    <w:rsid w:val="00D7027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7C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203A"/>
    <w:pPr>
      <w:framePr w:w="7920" w:h="1980" w:hRule="exact" w:hSpace="141" w:wrap="auto" w:hAnchor="page" w:xAlign="center" w:yAlign="bottom"/>
      <w:ind w:left="2880"/>
    </w:pPr>
    <w:rPr>
      <w:rFonts w:asciiTheme="majorHAnsi" w:eastAsiaTheme="majorEastAsia" w:hAnsiTheme="majorHAnsi" w:cstheme="majorBidi"/>
      <w:b/>
      <w:sz w:val="28"/>
    </w:rPr>
  </w:style>
  <w:style w:type="character" w:styleId="Hypertextovodkaz">
    <w:name w:val="Hyperlink"/>
    <w:rsid w:val="00E57C13"/>
    <w:rPr>
      <w:color w:val="0000FF"/>
      <w:u w:val="single"/>
    </w:rPr>
  </w:style>
  <w:style w:type="paragraph" w:styleId="Odstavecseseznamem">
    <w:name w:val="List Paragraph"/>
    <w:basedOn w:val="Normln"/>
    <w:uiPriority w:val="34"/>
    <w:qFormat/>
    <w:rsid w:val="00D7027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hlucho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680</Words>
  <Characters>4012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Ucto</dc:creator>
  <cp:keywords/>
  <dc:description/>
  <cp:lastModifiedBy>Starosta</cp:lastModifiedBy>
  <cp:revision>13</cp:revision>
  <cp:lastPrinted>2019-12-19T15:00:00Z</cp:lastPrinted>
  <dcterms:created xsi:type="dcterms:W3CDTF">2019-11-28T12:27:00Z</dcterms:created>
  <dcterms:modified xsi:type="dcterms:W3CDTF">2020-05-05T06:06:00Z</dcterms:modified>
</cp:coreProperties>
</file>